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3193B" w14:textId="651EEC95" w:rsidR="009453BE" w:rsidRPr="00033493" w:rsidRDefault="009453BE" w:rsidP="009453BE">
      <w:pPr>
        <w:jc w:val="right"/>
        <w:rPr>
          <w:bCs/>
        </w:rPr>
      </w:pPr>
      <w:bookmarkStart w:id="0" w:name="_Hlk96937399"/>
      <w:bookmarkStart w:id="1" w:name="_Hlk23004793"/>
      <w:r w:rsidRPr="00033493">
        <w:rPr>
          <w:rFonts w:hint="eastAsia"/>
          <w:bCs/>
        </w:rPr>
        <w:t>様式１－２</w:t>
      </w:r>
    </w:p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</w:tblGrid>
      <w:tr w:rsidR="009453BE" w:rsidRPr="002E7AE5" w14:paraId="3CDAA6CD" w14:textId="77777777" w:rsidTr="006629D3">
        <w:tc>
          <w:tcPr>
            <w:tcW w:w="3340" w:type="dxa"/>
            <w:shd w:val="clear" w:color="auto" w:fill="auto"/>
          </w:tcPr>
          <w:p w14:paraId="0BBBC0A8" w14:textId="77777777" w:rsidR="009453BE" w:rsidRPr="002E7AE5" w:rsidRDefault="009453BE" w:rsidP="006629D3">
            <w:pPr>
              <w:spacing w:line="480" w:lineRule="auto"/>
              <w:ind w:rightChars="-143" w:right="-336"/>
              <w:jc w:val="left"/>
              <w:rPr>
                <w:rFonts w:hAnsi="ＭＳ ゴシック" w:cs="ＭＳ ゴシック"/>
                <w:spacing w:val="8"/>
                <w:u w:val="single"/>
              </w:rPr>
            </w:pPr>
            <w:r w:rsidRPr="002E7AE5">
              <w:rPr>
                <w:rFonts w:hAnsi="ＭＳ ゴシック" w:cs="ＭＳ ゴシック" w:hint="eastAsia"/>
                <w:spacing w:val="8"/>
              </w:rPr>
              <w:t>※受験番号</w:t>
            </w:r>
          </w:p>
        </w:tc>
      </w:tr>
    </w:tbl>
    <w:p w14:paraId="2B3DE209" w14:textId="67FC4D30" w:rsidR="009453BE" w:rsidRPr="002E7AE5" w:rsidRDefault="009453BE" w:rsidP="009453BE">
      <w:pPr>
        <w:wordWrap w:val="0"/>
        <w:jc w:val="right"/>
        <w:rPr>
          <w:rFonts w:hAnsi="ＭＳ ゴシック"/>
          <w:szCs w:val="22"/>
          <w:lang w:eastAsia="zh-CN"/>
        </w:rPr>
      </w:pPr>
      <w:r w:rsidRPr="002E7AE5">
        <w:rPr>
          <w:rFonts w:hAnsi="ＭＳ ゴシック" w:hint="eastAsia"/>
          <w:szCs w:val="22"/>
          <w:lang w:eastAsia="zh-TW"/>
        </w:rPr>
        <w:t xml:space="preserve">　　　　　　　　　　　　　　　　　　　　</w:t>
      </w:r>
      <w:r w:rsidR="003E2E78">
        <w:rPr>
          <w:rFonts w:hAnsi="ＭＳ ゴシック" w:hint="eastAsia"/>
          <w:szCs w:val="22"/>
        </w:rPr>
        <w:t>令和</w:t>
      </w:r>
      <w:bookmarkStart w:id="2" w:name="_GoBack"/>
      <w:bookmarkEnd w:id="2"/>
      <w:r w:rsidRPr="002E7AE5">
        <w:rPr>
          <w:rFonts w:hAnsi="ＭＳ ゴシック" w:hint="eastAsia"/>
          <w:szCs w:val="22"/>
          <w:lang w:eastAsia="zh-TW"/>
        </w:rPr>
        <w:t xml:space="preserve">　　</w:t>
      </w:r>
      <w:r w:rsidRPr="002E7AE5">
        <w:rPr>
          <w:rFonts w:hAnsi="ＭＳ ゴシック" w:hint="eastAsia"/>
          <w:szCs w:val="22"/>
          <w:lang w:eastAsia="zh-CN"/>
        </w:rPr>
        <w:t>年　　月　　日</w:t>
      </w:r>
    </w:p>
    <w:p w14:paraId="00154BC4" w14:textId="77777777" w:rsidR="009453BE" w:rsidRPr="00033493" w:rsidRDefault="009453BE" w:rsidP="009453BE">
      <w:pPr>
        <w:jc w:val="center"/>
        <w:rPr>
          <w:rFonts w:asciiTheme="majorEastAsia" w:eastAsiaTheme="majorEastAsia" w:hAnsiTheme="majorEastAsia"/>
          <w:b/>
          <w:color w:val="000000" w:themeColor="text1"/>
          <w:spacing w:val="3"/>
          <w:kern w:val="0"/>
          <w:sz w:val="36"/>
          <w:szCs w:val="40"/>
        </w:rPr>
      </w:pPr>
      <w:r w:rsidRPr="00033493">
        <w:rPr>
          <w:rFonts w:asciiTheme="majorEastAsia" w:eastAsiaTheme="majorEastAsia" w:hAnsiTheme="majorEastAsia" w:hint="eastAsia"/>
          <w:b/>
          <w:color w:val="000000" w:themeColor="text1"/>
          <w:kern w:val="0"/>
          <w:sz w:val="36"/>
          <w:szCs w:val="40"/>
        </w:rPr>
        <w:t>特定行為研修</w:t>
      </w:r>
      <w:r w:rsidRPr="00C33A4D">
        <w:rPr>
          <w:rFonts w:asciiTheme="majorEastAsia" w:eastAsiaTheme="majorEastAsia" w:hAnsiTheme="majorEastAsia" w:hint="eastAsia"/>
          <w:b/>
          <w:color w:val="000000" w:themeColor="text1"/>
          <w:kern w:val="0"/>
          <w:sz w:val="36"/>
          <w:szCs w:val="40"/>
        </w:rPr>
        <w:t>自</w:t>
      </w:r>
      <w:r w:rsidRPr="00033493">
        <w:rPr>
          <w:rFonts w:asciiTheme="majorEastAsia" w:eastAsiaTheme="majorEastAsia" w:hAnsiTheme="majorEastAsia" w:hint="eastAsia"/>
          <w:b/>
          <w:color w:val="000000" w:themeColor="text1"/>
          <w:kern w:val="0"/>
          <w:sz w:val="36"/>
          <w:szCs w:val="40"/>
        </w:rPr>
        <w:t>施設情報</w:t>
      </w:r>
    </w:p>
    <w:p w14:paraId="4C083F2C" w14:textId="77777777" w:rsidR="009453BE" w:rsidRPr="00033493" w:rsidRDefault="009453BE" w:rsidP="009453BE">
      <w:pPr>
        <w:jc w:val="right"/>
        <w:rPr>
          <w:rFonts w:asciiTheme="majorEastAsia" w:eastAsiaTheme="majorEastAsia" w:hAnsiTheme="majorEastAsia"/>
          <w:color w:val="000000" w:themeColor="text1"/>
          <w:szCs w:val="22"/>
          <w:lang w:eastAsia="zh-CN"/>
        </w:rPr>
      </w:pPr>
    </w:p>
    <w:p w14:paraId="736C51D3" w14:textId="77777777" w:rsidR="009453BE" w:rsidRPr="002E7AE5" w:rsidRDefault="009453BE" w:rsidP="009453BE">
      <w:pPr>
        <w:rPr>
          <w:rFonts w:hAnsi="ＭＳ ゴシック"/>
          <w:sz w:val="16"/>
          <w:szCs w:val="16"/>
        </w:rPr>
      </w:pPr>
      <w:r w:rsidRPr="002E7AE5">
        <w:rPr>
          <w:rFonts w:hAnsi="ＭＳ ゴシック" w:hint="eastAsia"/>
          <w:szCs w:val="22"/>
        </w:rPr>
        <w:t xml:space="preserve">　　　　　　　　　　　　　　　　　　</w:t>
      </w:r>
      <w:r w:rsidRPr="002E7AE5">
        <w:rPr>
          <w:rFonts w:hAnsi="ＭＳ ゴシック" w:hint="eastAsia"/>
          <w:kern w:val="0"/>
          <w:sz w:val="16"/>
        </w:rPr>
        <w:t>フリガナ</w:t>
      </w:r>
    </w:p>
    <w:p w14:paraId="1D8C0723" w14:textId="77777777" w:rsidR="009453BE" w:rsidRPr="00393005" w:rsidRDefault="009453BE" w:rsidP="009453BE">
      <w:pPr>
        <w:rPr>
          <w:rFonts w:hAnsi="ＭＳ ゴシック"/>
          <w:szCs w:val="22"/>
        </w:rPr>
      </w:pPr>
      <w:r w:rsidRPr="002E7AE5">
        <w:rPr>
          <w:rFonts w:hAnsi="ＭＳ ゴシック" w:hint="eastAsia"/>
          <w:szCs w:val="22"/>
        </w:rPr>
        <w:t xml:space="preserve">　　　　　　　　　　　　　</w:t>
      </w:r>
      <w:r w:rsidRPr="00393005">
        <w:rPr>
          <w:rFonts w:hAnsi="ＭＳ ゴシック" w:hint="eastAsia"/>
          <w:szCs w:val="22"/>
        </w:rPr>
        <w:t xml:space="preserve">　</w:t>
      </w:r>
      <w:r>
        <w:rPr>
          <w:rFonts w:hAnsi="ＭＳ ゴシック" w:hint="eastAsia"/>
          <w:szCs w:val="22"/>
        </w:rPr>
        <w:t xml:space="preserve">　</w:t>
      </w:r>
      <w:r w:rsidRPr="00393005">
        <w:rPr>
          <w:rFonts w:hAnsi="ＭＳ ゴシック" w:hint="eastAsia"/>
          <w:szCs w:val="22"/>
        </w:rPr>
        <w:t xml:space="preserve">　志願者氏名</w:t>
      </w:r>
      <w:r w:rsidRPr="00393005">
        <w:rPr>
          <w:rFonts w:hAnsi="ＭＳ ゴシック" w:hint="eastAsia"/>
          <w:szCs w:val="22"/>
          <w:u w:val="single"/>
        </w:rPr>
        <w:t xml:space="preserve">　　　　　　　　　　　　　　　</w:t>
      </w:r>
      <w:r>
        <w:rPr>
          <w:rFonts w:hAnsi="ＭＳ ゴシック" w:hint="eastAsia"/>
          <w:szCs w:val="22"/>
          <w:u w:val="single"/>
        </w:rPr>
        <w:t xml:space="preserve">　</w:t>
      </w:r>
    </w:p>
    <w:p w14:paraId="1FFA8A61" w14:textId="77777777" w:rsidR="009453BE" w:rsidRPr="00393005" w:rsidRDefault="009453BE" w:rsidP="009453BE">
      <w:pPr>
        <w:jc w:val="center"/>
        <w:rPr>
          <w:rFonts w:hAnsi="ＭＳ ゴシック"/>
          <w:szCs w:val="22"/>
        </w:rPr>
      </w:pPr>
    </w:p>
    <w:p w14:paraId="699B7BB6" w14:textId="77777777" w:rsidR="009453BE" w:rsidRDefault="009453BE" w:rsidP="009453BE">
      <w:pPr>
        <w:tabs>
          <w:tab w:val="center" w:pos="4252"/>
          <w:tab w:val="right" w:pos="8504"/>
        </w:tabs>
        <w:overflowPunct w:val="0"/>
        <w:autoSpaceDE w:val="0"/>
        <w:autoSpaceDN w:val="0"/>
        <w:ind w:firstLineChars="100" w:firstLine="236"/>
        <w:rPr>
          <w:rFonts w:asciiTheme="majorEastAsia" w:eastAsiaTheme="majorEastAsia" w:hAnsiTheme="majorEastAsia"/>
          <w:b/>
          <w:color w:val="000000" w:themeColor="text1"/>
          <w:szCs w:val="28"/>
        </w:rPr>
      </w:pPr>
      <w:r w:rsidRPr="007B5178">
        <w:rPr>
          <w:rFonts w:asciiTheme="majorEastAsia" w:eastAsiaTheme="majorEastAsia" w:hAnsiTheme="majorEastAsia" w:hint="eastAsia"/>
          <w:b/>
          <w:color w:val="000000" w:themeColor="text1"/>
          <w:szCs w:val="28"/>
        </w:rPr>
        <w:t>受講を志願する特定行為区分研修、領域別パッケージ研修、コース研修の特定行為に</w:t>
      </w:r>
    </w:p>
    <w:p w14:paraId="0CE5D21B" w14:textId="77777777" w:rsidR="009453BE" w:rsidRPr="007B5178" w:rsidRDefault="009453BE" w:rsidP="009453BE">
      <w:pPr>
        <w:tabs>
          <w:tab w:val="center" w:pos="4252"/>
          <w:tab w:val="right" w:pos="8504"/>
        </w:tabs>
        <w:overflowPunct w:val="0"/>
        <w:autoSpaceDE w:val="0"/>
        <w:autoSpaceDN w:val="0"/>
        <w:rPr>
          <w:rFonts w:asciiTheme="majorEastAsia" w:eastAsiaTheme="majorEastAsia" w:hAnsiTheme="majorEastAsia"/>
          <w:b/>
          <w:color w:val="000000" w:themeColor="text1"/>
          <w:szCs w:val="28"/>
        </w:rPr>
      </w:pPr>
      <w:r w:rsidRPr="007B5178">
        <w:rPr>
          <w:rFonts w:asciiTheme="majorEastAsia" w:eastAsiaTheme="majorEastAsia" w:hAnsiTheme="majorEastAsia" w:hint="eastAsia"/>
          <w:b/>
          <w:color w:val="000000" w:themeColor="text1"/>
          <w:szCs w:val="28"/>
        </w:rPr>
        <w:t>関する施設情報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6"/>
        <w:gridCol w:w="1146"/>
        <w:gridCol w:w="1120"/>
        <w:gridCol w:w="1120"/>
      </w:tblGrid>
      <w:tr w:rsidR="009453BE" w:rsidRPr="00F404C2" w14:paraId="5BBA2146" w14:textId="77777777" w:rsidTr="006629D3">
        <w:trPr>
          <w:trHeight w:val="645"/>
        </w:trPr>
        <w:tc>
          <w:tcPr>
            <w:tcW w:w="6016" w:type="dxa"/>
            <w:shd w:val="clear" w:color="auto" w:fill="auto"/>
            <w:noWrap/>
            <w:vAlign w:val="center"/>
            <w:hideMark/>
          </w:tcPr>
          <w:p w14:paraId="67BA193E" w14:textId="77777777" w:rsidR="009453BE" w:rsidRPr="00F404C2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Cs/>
                <w:dstrike/>
                <w:szCs w:val="18"/>
              </w:rPr>
            </w:pPr>
            <w:r w:rsidRPr="00F404C2">
              <w:rPr>
                <w:rFonts w:asciiTheme="majorEastAsia" w:eastAsiaTheme="majorEastAsia" w:hAnsiTheme="majorEastAsia" w:hint="eastAsia"/>
                <w:bCs/>
                <w:szCs w:val="18"/>
              </w:rPr>
              <w:t>特定行為区分・特定行為</w:t>
            </w:r>
          </w:p>
          <w:p w14:paraId="69674BA5" w14:textId="77777777" w:rsidR="009453BE" w:rsidRPr="00F404C2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bookmarkStart w:id="3" w:name="_Hlk201139447"/>
            <w:r w:rsidRPr="00F404C2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受講を志願する特定行為区分研修、領域別パッケージ研修、</w:t>
            </w:r>
          </w:p>
          <w:p w14:paraId="3ACDD6E7" w14:textId="77777777" w:rsidR="009453BE" w:rsidRPr="00F404C2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404C2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コース研修</w:t>
            </w:r>
            <w:bookmarkEnd w:id="3"/>
            <w:r w:rsidRPr="00F404C2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に該当する特定行為の□に✓を記入</w:t>
            </w:r>
          </w:p>
        </w:tc>
        <w:tc>
          <w:tcPr>
            <w:tcW w:w="11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BA2D38" w14:textId="77777777" w:rsidR="009453BE" w:rsidRPr="007B5178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rPr>
                <w:rFonts w:hAnsi="ＭＳ ゴシック"/>
                <w:bCs/>
                <w:color w:val="000000" w:themeColor="text1"/>
                <w:sz w:val="16"/>
                <w:szCs w:val="16"/>
              </w:rPr>
            </w:pPr>
            <w:r w:rsidRPr="007B5178">
              <w:rPr>
                <w:rFonts w:hAnsi="ＭＳ ゴシック" w:hint="eastAsia"/>
                <w:sz w:val="16"/>
                <w:szCs w:val="16"/>
              </w:rPr>
              <w:t>３か月間で対象となる症例が５例以上ある場合○を記入</w:t>
            </w:r>
          </w:p>
        </w:tc>
        <w:tc>
          <w:tcPr>
            <w:tcW w:w="1120" w:type="dxa"/>
            <w:tcMar>
              <w:left w:w="28" w:type="dxa"/>
              <w:right w:w="28" w:type="dxa"/>
            </w:tcMar>
            <w:vAlign w:val="center"/>
          </w:tcPr>
          <w:p w14:paraId="526573E4" w14:textId="77777777" w:rsidR="009453BE" w:rsidRPr="007B5178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hAnsi="ＭＳ ゴシック"/>
                <w:bCs/>
                <w:color w:val="000000" w:themeColor="text1"/>
                <w:sz w:val="16"/>
                <w:szCs w:val="16"/>
              </w:rPr>
            </w:pPr>
            <w:r w:rsidRPr="007B5178">
              <w:rPr>
                <w:rFonts w:hAnsi="ＭＳ ゴシック" w:hint="eastAsia"/>
                <w:bCs/>
                <w:color w:val="000000" w:themeColor="text1"/>
                <w:sz w:val="16"/>
                <w:szCs w:val="16"/>
              </w:rPr>
              <w:t>指導医※がいる</w:t>
            </w:r>
            <w:r w:rsidRPr="007B5178">
              <w:rPr>
                <w:rFonts w:hAnsi="ＭＳ ゴシック" w:hint="eastAsia"/>
                <w:sz w:val="16"/>
                <w:szCs w:val="16"/>
              </w:rPr>
              <w:t>場合○を記入</w:t>
            </w:r>
          </w:p>
        </w:tc>
        <w:tc>
          <w:tcPr>
            <w:tcW w:w="112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BD4A9" w14:textId="77777777" w:rsidR="009453BE" w:rsidRPr="007B5178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hAnsi="ＭＳ ゴシック"/>
                <w:bCs/>
                <w:color w:val="000000" w:themeColor="text1"/>
                <w:sz w:val="16"/>
                <w:szCs w:val="16"/>
              </w:rPr>
            </w:pPr>
            <w:r w:rsidRPr="007B5178">
              <w:rPr>
                <w:rFonts w:hAnsi="ＭＳ ゴシック" w:hint="eastAsia"/>
                <w:sz w:val="16"/>
                <w:szCs w:val="16"/>
              </w:rPr>
              <w:t>特定行為修了者がいる場合○を記入</w:t>
            </w:r>
          </w:p>
        </w:tc>
      </w:tr>
      <w:tr w:rsidR="009453BE" w:rsidRPr="00F404C2" w14:paraId="788C6645" w14:textId="77777777" w:rsidTr="006629D3">
        <w:trPr>
          <w:trHeight w:val="454"/>
        </w:trPr>
        <w:tc>
          <w:tcPr>
            <w:tcW w:w="9402" w:type="dxa"/>
            <w:gridSpan w:val="4"/>
            <w:tcBorders>
              <w:top w:val="nil"/>
            </w:tcBorders>
          </w:tcPr>
          <w:p w14:paraId="0E9B5805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呼吸器（気道確保に係るもの）関連</w:t>
            </w:r>
          </w:p>
        </w:tc>
      </w:tr>
      <w:tr w:rsidR="009453BE" w:rsidRPr="00F404C2" w14:paraId="1EA92AFD" w14:textId="77777777" w:rsidTr="006629D3">
        <w:trPr>
          <w:trHeight w:val="454"/>
        </w:trPr>
        <w:tc>
          <w:tcPr>
            <w:tcW w:w="6016" w:type="dxa"/>
            <w:shd w:val="clear" w:color="auto" w:fill="auto"/>
            <w:noWrap/>
          </w:tcPr>
          <w:p w14:paraId="3D3C5695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left="431" w:hangingChars="200" w:hanging="431"/>
              <w:jc w:val="lef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☐経口用気管チューブ又は経鼻用気管チューブの位置の調整</w:t>
            </w:r>
          </w:p>
        </w:tc>
        <w:tc>
          <w:tcPr>
            <w:tcW w:w="1146" w:type="dxa"/>
            <w:shd w:val="clear" w:color="auto" w:fill="auto"/>
            <w:noWrap/>
          </w:tcPr>
          <w:p w14:paraId="4ED27329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</w:tcPr>
          <w:p w14:paraId="7A98CE59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53312018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453BE" w:rsidRPr="00F404C2" w14:paraId="4CA38A82" w14:textId="77777777" w:rsidTr="006629D3">
        <w:trPr>
          <w:trHeight w:val="454"/>
        </w:trPr>
        <w:tc>
          <w:tcPr>
            <w:tcW w:w="9402" w:type="dxa"/>
            <w:gridSpan w:val="4"/>
          </w:tcPr>
          <w:p w14:paraId="5AE2DF76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呼吸器（人工呼吸療法に係るもの）関連</w:t>
            </w:r>
          </w:p>
        </w:tc>
      </w:tr>
      <w:tr w:rsidR="009453BE" w:rsidRPr="00F404C2" w14:paraId="4EFF0911" w14:textId="77777777" w:rsidTr="006629D3">
        <w:trPr>
          <w:trHeight w:val="454"/>
        </w:trPr>
        <w:tc>
          <w:tcPr>
            <w:tcW w:w="6016" w:type="dxa"/>
            <w:shd w:val="clear" w:color="auto" w:fill="auto"/>
            <w:noWrap/>
          </w:tcPr>
          <w:p w14:paraId="3905727F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☐侵襲的陽圧換気の設定の変更</w:t>
            </w:r>
          </w:p>
        </w:tc>
        <w:tc>
          <w:tcPr>
            <w:tcW w:w="1146" w:type="dxa"/>
            <w:shd w:val="clear" w:color="auto" w:fill="auto"/>
            <w:noWrap/>
          </w:tcPr>
          <w:p w14:paraId="210640BD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</w:tcPr>
          <w:p w14:paraId="07EE5AE5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5E21BA90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453BE" w:rsidRPr="00F404C2" w14:paraId="6C96D6F9" w14:textId="77777777" w:rsidTr="006629D3">
        <w:trPr>
          <w:trHeight w:val="454"/>
        </w:trPr>
        <w:tc>
          <w:tcPr>
            <w:tcW w:w="6016" w:type="dxa"/>
            <w:shd w:val="clear" w:color="auto" w:fill="auto"/>
            <w:noWrap/>
          </w:tcPr>
          <w:p w14:paraId="290BBA74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☐非侵襲的陽圧換気の設定の変更</w:t>
            </w:r>
          </w:p>
        </w:tc>
        <w:tc>
          <w:tcPr>
            <w:tcW w:w="1146" w:type="dxa"/>
            <w:shd w:val="clear" w:color="auto" w:fill="auto"/>
            <w:noWrap/>
          </w:tcPr>
          <w:p w14:paraId="41FCAF7C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</w:tcPr>
          <w:p w14:paraId="15E4FC7E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0CB73C74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453BE" w:rsidRPr="00F404C2" w14:paraId="6FAC2974" w14:textId="77777777" w:rsidTr="006629D3">
        <w:trPr>
          <w:trHeight w:val="454"/>
        </w:trPr>
        <w:tc>
          <w:tcPr>
            <w:tcW w:w="6016" w:type="dxa"/>
            <w:shd w:val="clear" w:color="auto" w:fill="auto"/>
            <w:noWrap/>
          </w:tcPr>
          <w:p w14:paraId="71C20E6F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left="431" w:hangingChars="200" w:hanging="431"/>
              <w:jc w:val="lef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☐人工呼吸管理がなされている者に対する鎮静薬の投与量の調整</w:t>
            </w:r>
          </w:p>
        </w:tc>
        <w:tc>
          <w:tcPr>
            <w:tcW w:w="1146" w:type="dxa"/>
            <w:shd w:val="clear" w:color="auto" w:fill="auto"/>
            <w:noWrap/>
          </w:tcPr>
          <w:p w14:paraId="3CB09B74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</w:tcPr>
          <w:p w14:paraId="5E4896F7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21D47C2A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453BE" w:rsidRPr="00F404C2" w14:paraId="13131CB2" w14:textId="77777777" w:rsidTr="006629D3">
        <w:trPr>
          <w:trHeight w:val="454"/>
        </w:trPr>
        <w:tc>
          <w:tcPr>
            <w:tcW w:w="6016" w:type="dxa"/>
            <w:shd w:val="clear" w:color="auto" w:fill="auto"/>
            <w:noWrap/>
          </w:tcPr>
          <w:p w14:paraId="3ABF2AF2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☐人工呼吸器からの離脱</w:t>
            </w:r>
          </w:p>
        </w:tc>
        <w:tc>
          <w:tcPr>
            <w:tcW w:w="1146" w:type="dxa"/>
            <w:shd w:val="clear" w:color="auto" w:fill="auto"/>
            <w:noWrap/>
          </w:tcPr>
          <w:p w14:paraId="52DF5DA7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</w:tcPr>
          <w:p w14:paraId="5E18C468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7733A378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453BE" w:rsidRPr="00F404C2" w14:paraId="4B78054D" w14:textId="77777777" w:rsidTr="006629D3">
        <w:trPr>
          <w:trHeight w:val="454"/>
        </w:trPr>
        <w:tc>
          <w:tcPr>
            <w:tcW w:w="9402" w:type="dxa"/>
            <w:gridSpan w:val="4"/>
          </w:tcPr>
          <w:p w14:paraId="5F4093EE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呼吸器（長期呼吸療法に係るもの）関連</w:t>
            </w:r>
          </w:p>
        </w:tc>
      </w:tr>
      <w:tr w:rsidR="009453BE" w:rsidRPr="00F404C2" w14:paraId="6A2007D3" w14:textId="77777777" w:rsidTr="006629D3">
        <w:trPr>
          <w:trHeight w:val="454"/>
        </w:trPr>
        <w:tc>
          <w:tcPr>
            <w:tcW w:w="6016" w:type="dxa"/>
            <w:shd w:val="clear" w:color="auto" w:fill="auto"/>
            <w:noWrap/>
          </w:tcPr>
          <w:p w14:paraId="56702DC4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☐気管カニューレの交換</w:t>
            </w:r>
          </w:p>
        </w:tc>
        <w:tc>
          <w:tcPr>
            <w:tcW w:w="1146" w:type="dxa"/>
            <w:shd w:val="clear" w:color="auto" w:fill="auto"/>
            <w:noWrap/>
          </w:tcPr>
          <w:p w14:paraId="2898AD65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</w:tcPr>
          <w:p w14:paraId="0440B278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410B509A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453BE" w:rsidRPr="00F404C2" w14:paraId="4622A20A" w14:textId="77777777" w:rsidTr="006629D3">
        <w:trPr>
          <w:trHeight w:val="454"/>
        </w:trPr>
        <w:tc>
          <w:tcPr>
            <w:tcW w:w="9402" w:type="dxa"/>
            <w:gridSpan w:val="4"/>
          </w:tcPr>
          <w:p w14:paraId="69D9085C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胸腔ドレーン管理関連</w:t>
            </w:r>
          </w:p>
        </w:tc>
      </w:tr>
      <w:tr w:rsidR="009453BE" w:rsidRPr="00F404C2" w14:paraId="4D958997" w14:textId="77777777" w:rsidTr="006629D3">
        <w:trPr>
          <w:trHeight w:val="454"/>
        </w:trPr>
        <w:tc>
          <w:tcPr>
            <w:tcW w:w="6016" w:type="dxa"/>
            <w:shd w:val="clear" w:color="auto" w:fill="auto"/>
            <w:noWrap/>
          </w:tcPr>
          <w:p w14:paraId="39AF33B3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☐低圧胸腔内持続吸引器の吸引圧の設定及びその変更</w:t>
            </w:r>
          </w:p>
        </w:tc>
        <w:tc>
          <w:tcPr>
            <w:tcW w:w="1146" w:type="dxa"/>
            <w:shd w:val="clear" w:color="auto" w:fill="auto"/>
            <w:noWrap/>
          </w:tcPr>
          <w:p w14:paraId="115F1A3E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</w:tcPr>
          <w:p w14:paraId="087E898E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796FB592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453BE" w:rsidRPr="00F404C2" w14:paraId="768F36B4" w14:textId="77777777" w:rsidTr="006629D3">
        <w:trPr>
          <w:trHeight w:val="454"/>
        </w:trPr>
        <w:tc>
          <w:tcPr>
            <w:tcW w:w="6016" w:type="dxa"/>
            <w:shd w:val="clear" w:color="auto" w:fill="auto"/>
            <w:noWrap/>
          </w:tcPr>
          <w:p w14:paraId="7CCC40E4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☐胸腔ドレーンの抜去</w:t>
            </w:r>
          </w:p>
        </w:tc>
        <w:tc>
          <w:tcPr>
            <w:tcW w:w="1146" w:type="dxa"/>
            <w:shd w:val="clear" w:color="auto" w:fill="auto"/>
            <w:noWrap/>
          </w:tcPr>
          <w:p w14:paraId="42E25F44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</w:tcPr>
          <w:p w14:paraId="016D9809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646E4D0F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453BE" w:rsidRPr="00F404C2" w14:paraId="7F455E1F" w14:textId="77777777" w:rsidTr="006629D3">
        <w:trPr>
          <w:trHeight w:val="454"/>
        </w:trPr>
        <w:tc>
          <w:tcPr>
            <w:tcW w:w="9402" w:type="dxa"/>
            <w:gridSpan w:val="4"/>
          </w:tcPr>
          <w:p w14:paraId="6F327F2A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腹腔ドレーン管理関連</w:t>
            </w:r>
          </w:p>
        </w:tc>
      </w:tr>
      <w:tr w:rsidR="009453BE" w:rsidRPr="00F404C2" w14:paraId="1ACE0E38" w14:textId="77777777" w:rsidTr="006629D3">
        <w:trPr>
          <w:trHeight w:val="454"/>
        </w:trPr>
        <w:tc>
          <w:tcPr>
            <w:tcW w:w="6016" w:type="dxa"/>
            <w:shd w:val="clear" w:color="auto" w:fill="auto"/>
            <w:noWrap/>
          </w:tcPr>
          <w:p w14:paraId="2338D2CF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left="431" w:hangingChars="200" w:hanging="431"/>
              <w:jc w:val="lef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☐腹腔ドレーンの抜去（腹腔内に留置された穿刺針の抜針を含む）</w:t>
            </w:r>
          </w:p>
        </w:tc>
        <w:tc>
          <w:tcPr>
            <w:tcW w:w="1146" w:type="dxa"/>
            <w:shd w:val="clear" w:color="auto" w:fill="auto"/>
            <w:noWrap/>
          </w:tcPr>
          <w:p w14:paraId="55FC194D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</w:tcPr>
          <w:p w14:paraId="43639177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5DD04AAF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453BE" w:rsidRPr="00F404C2" w14:paraId="30DA68E9" w14:textId="77777777" w:rsidTr="006629D3">
        <w:trPr>
          <w:trHeight w:val="454"/>
        </w:trPr>
        <w:tc>
          <w:tcPr>
            <w:tcW w:w="9402" w:type="dxa"/>
            <w:gridSpan w:val="4"/>
          </w:tcPr>
          <w:p w14:paraId="6E042A5F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栄養に係るカテーテル管理（中心静脈カテーテル管理）関連</w:t>
            </w:r>
          </w:p>
        </w:tc>
      </w:tr>
      <w:tr w:rsidR="009453BE" w:rsidRPr="00F404C2" w14:paraId="57D59AA6" w14:textId="77777777" w:rsidTr="006629D3">
        <w:trPr>
          <w:trHeight w:val="454"/>
        </w:trPr>
        <w:tc>
          <w:tcPr>
            <w:tcW w:w="6016" w:type="dxa"/>
            <w:shd w:val="clear" w:color="auto" w:fill="auto"/>
            <w:noWrap/>
          </w:tcPr>
          <w:p w14:paraId="45F789C9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☐中心静脈カテーテルの抜去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446DC760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</w:tcPr>
          <w:p w14:paraId="4286822B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3D3C92B9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453BE" w:rsidRPr="00F404C2" w14:paraId="20A57ACC" w14:textId="77777777" w:rsidTr="006629D3">
        <w:trPr>
          <w:trHeight w:val="454"/>
        </w:trPr>
        <w:tc>
          <w:tcPr>
            <w:tcW w:w="9402" w:type="dxa"/>
            <w:gridSpan w:val="4"/>
          </w:tcPr>
          <w:p w14:paraId="389AAB2C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栄養に係るカテーテル管理（末梢留置型中心静脈注射用カテーテル管理）関連</w:t>
            </w:r>
          </w:p>
        </w:tc>
      </w:tr>
      <w:tr w:rsidR="009453BE" w:rsidRPr="00F404C2" w14:paraId="09F725DB" w14:textId="77777777" w:rsidTr="006629D3">
        <w:trPr>
          <w:trHeight w:val="454"/>
        </w:trPr>
        <w:tc>
          <w:tcPr>
            <w:tcW w:w="6016" w:type="dxa"/>
            <w:shd w:val="clear" w:color="auto" w:fill="auto"/>
            <w:noWrap/>
          </w:tcPr>
          <w:p w14:paraId="0764A65A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☐末梢留置型中心静脈注射用カテーテルの挿入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3B4E6DB0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</w:tcPr>
          <w:p w14:paraId="4AD2CC1C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13ED197A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</w:tbl>
    <w:p w14:paraId="6973EF70" w14:textId="77777777" w:rsidR="009453BE" w:rsidRDefault="009453BE" w:rsidP="009453BE">
      <w:pPr>
        <w:rPr>
          <w:rFonts w:asciiTheme="majorEastAsia" w:eastAsiaTheme="majorEastAsia" w:hAnsiTheme="majorEastAsia"/>
          <w:color w:val="000000" w:themeColor="text1"/>
        </w:rPr>
      </w:pPr>
    </w:p>
    <w:p w14:paraId="1FB59453" w14:textId="77777777" w:rsidR="009453BE" w:rsidRPr="00F404C2" w:rsidRDefault="009453BE" w:rsidP="009453BE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6"/>
        <w:gridCol w:w="1146"/>
        <w:gridCol w:w="1120"/>
        <w:gridCol w:w="1120"/>
      </w:tblGrid>
      <w:tr w:rsidR="009453BE" w:rsidRPr="00F404C2" w14:paraId="57C219E0" w14:textId="77777777" w:rsidTr="006629D3">
        <w:trPr>
          <w:trHeight w:val="454"/>
        </w:trPr>
        <w:tc>
          <w:tcPr>
            <w:tcW w:w="6016" w:type="dxa"/>
            <w:shd w:val="clear" w:color="auto" w:fill="auto"/>
            <w:noWrap/>
            <w:vAlign w:val="center"/>
          </w:tcPr>
          <w:p w14:paraId="1407F891" w14:textId="77777777" w:rsidR="009453BE" w:rsidRPr="00F404C2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Cs/>
                <w:dstrike/>
                <w:szCs w:val="18"/>
              </w:rPr>
            </w:pPr>
            <w:r w:rsidRPr="00F404C2">
              <w:rPr>
                <w:rFonts w:asciiTheme="majorEastAsia" w:eastAsiaTheme="majorEastAsia" w:hAnsiTheme="majorEastAsia" w:hint="eastAsia"/>
                <w:bCs/>
                <w:szCs w:val="18"/>
              </w:rPr>
              <w:lastRenderedPageBreak/>
              <w:t>特定行為区分・特定行為</w:t>
            </w:r>
          </w:p>
          <w:p w14:paraId="10D77FF0" w14:textId="77777777" w:rsidR="009453BE" w:rsidRPr="00F404C2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F404C2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受講を志願する特定行為区分研修、領域別パッケージ研修、</w:t>
            </w:r>
          </w:p>
          <w:p w14:paraId="3653C293" w14:textId="77777777" w:rsidR="009453BE" w:rsidRPr="00F404C2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Cs/>
                <w:dstrike/>
                <w:color w:val="0070C0"/>
                <w:szCs w:val="18"/>
              </w:rPr>
            </w:pPr>
            <w:r w:rsidRPr="00F404C2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コース研修に該当する特定行為の□に✓を記入</w:t>
            </w:r>
          </w:p>
        </w:tc>
        <w:tc>
          <w:tcPr>
            <w:tcW w:w="11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5C5792" w14:textId="77777777" w:rsidR="009453BE" w:rsidRPr="00F404C2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18"/>
                <w:szCs w:val="18"/>
              </w:rPr>
            </w:pPr>
            <w:r w:rsidRPr="007B5178">
              <w:rPr>
                <w:rFonts w:hAnsi="ＭＳ ゴシック" w:hint="eastAsia"/>
                <w:sz w:val="16"/>
                <w:szCs w:val="16"/>
              </w:rPr>
              <w:t>３か月間で対象となる症例が５例以上ある場合○を記入</w:t>
            </w:r>
          </w:p>
        </w:tc>
        <w:tc>
          <w:tcPr>
            <w:tcW w:w="1120" w:type="dxa"/>
            <w:tcMar>
              <w:left w:w="28" w:type="dxa"/>
              <w:right w:w="28" w:type="dxa"/>
            </w:tcMar>
            <w:vAlign w:val="center"/>
          </w:tcPr>
          <w:p w14:paraId="5F985188" w14:textId="77777777" w:rsidR="009453BE" w:rsidRPr="00F404C2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7B5178">
              <w:rPr>
                <w:rFonts w:hAnsi="ＭＳ ゴシック" w:hint="eastAsia"/>
                <w:bCs/>
                <w:color w:val="000000" w:themeColor="text1"/>
                <w:sz w:val="16"/>
                <w:szCs w:val="16"/>
              </w:rPr>
              <w:t>指導医※がいる</w:t>
            </w:r>
            <w:r w:rsidRPr="007B5178">
              <w:rPr>
                <w:rFonts w:hAnsi="ＭＳ ゴシック" w:hint="eastAsia"/>
                <w:sz w:val="16"/>
                <w:szCs w:val="16"/>
              </w:rPr>
              <w:t>場合○を記入</w:t>
            </w:r>
          </w:p>
        </w:tc>
        <w:tc>
          <w:tcPr>
            <w:tcW w:w="112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7CB1E9" w14:textId="77777777" w:rsidR="009453BE" w:rsidRPr="00F404C2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B5178">
              <w:rPr>
                <w:rFonts w:hAnsi="ＭＳ ゴシック" w:hint="eastAsia"/>
                <w:sz w:val="16"/>
                <w:szCs w:val="16"/>
              </w:rPr>
              <w:t>特定行為修了者がいる場合○を記入</w:t>
            </w:r>
          </w:p>
        </w:tc>
      </w:tr>
      <w:tr w:rsidR="009453BE" w:rsidRPr="00F404C2" w14:paraId="3A7206DC" w14:textId="77777777" w:rsidTr="006629D3">
        <w:trPr>
          <w:trHeight w:val="454"/>
        </w:trPr>
        <w:tc>
          <w:tcPr>
            <w:tcW w:w="9402" w:type="dxa"/>
            <w:gridSpan w:val="4"/>
          </w:tcPr>
          <w:p w14:paraId="4C67854F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創傷管理関連</w:t>
            </w:r>
          </w:p>
        </w:tc>
      </w:tr>
      <w:tr w:rsidR="009453BE" w:rsidRPr="00F404C2" w14:paraId="5C31481E" w14:textId="77777777" w:rsidTr="006629D3">
        <w:trPr>
          <w:trHeight w:val="454"/>
        </w:trPr>
        <w:tc>
          <w:tcPr>
            <w:tcW w:w="6016" w:type="dxa"/>
            <w:shd w:val="clear" w:color="auto" w:fill="auto"/>
            <w:noWrap/>
          </w:tcPr>
          <w:p w14:paraId="437DF39F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left="431" w:hangingChars="200" w:hanging="431"/>
              <w:jc w:val="lef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☐褥瘡又は慢性創傷の治療における血流のない壊死組織の除去</w:t>
            </w:r>
          </w:p>
        </w:tc>
        <w:tc>
          <w:tcPr>
            <w:tcW w:w="1146" w:type="dxa"/>
            <w:shd w:val="clear" w:color="auto" w:fill="auto"/>
            <w:noWrap/>
          </w:tcPr>
          <w:p w14:paraId="51F80276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</w:tcPr>
          <w:p w14:paraId="328351B1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72E1D18F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453BE" w:rsidRPr="00F404C2" w14:paraId="02AA713F" w14:textId="77777777" w:rsidTr="006629D3">
        <w:trPr>
          <w:trHeight w:val="454"/>
        </w:trPr>
        <w:tc>
          <w:tcPr>
            <w:tcW w:w="6016" w:type="dxa"/>
            <w:shd w:val="clear" w:color="auto" w:fill="auto"/>
            <w:noWrap/>
          </w:tcPr>
          <w:p w14:paraId="69A899C3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☐創傷に対する陰圧閉鎖療法</w:t>
            </w:r>
          </w:p>
        </w:tc>
        <w:tc>
          <w:tcPr>
            <w:tcW w:w="1146" w:type="dxa"/>
            <w:shd w:val="clear" w:color="auto" w:fill="auto"/>
            <w:noWrap/>
          </w:tcPr>
          <w:p w14:paraId="041FB924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</w:tcPr>
          <w:p w14:paraId="500E51C0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50630B04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453BE" w:rsidRPr="00F404C2" w14:paraId="7924DE4A" w14:textId="77777777" w:rsidTr="006629D3">
        <w:trPr>
          <w:trHeight w:val="454"/>
        </w:trPr>
        <w:tc>
          <w:tcPr>
            <w:tcW w:w="9402" w:type="dxa"/>
            <w:gridSpan w:val="4"/>
          </w:tcPr>
          <w:p w14:paraId="5FC73ABA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創部ドレーン管理関連</w:t>
            </w:r>
          </w:p>
        </w:tc>
      </w:tr>
      <w:tr w:rsidR="009453BE" w:rsidRPr="00F404C2" w14:paraId="2F03D41F" w14:textId="77777777" w:rsidTr="006629D3">
        <w:trPr>
          <w:trHeight w:val="454"/>
        </w:trPr>
        <w:tc>
          <w:tcPr>
            <w:tcW w:w="6016" w:type="dxa"/>
            <w:shd w:val="clear" w:color="auto" w:fill="auto"/>
            <w:noWrap/>
          </w:tcPr>
          <w:p w14:paraId="1670C33B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☐創部ドレーンの抜去</w:t>
            </w:r>
          </w:p>
        </w:tc>
        <w:tc>
          <w:tcPr>
            <w:tcW w:w="1146" w:type="dxa"/>
            <w:shd w:val="clear" w:color="auto" w:fill="auto"/>
            <w:noWrap/>
          </w:tcPr>
          <w:p w14:paraId="7EFE7C21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</w:tcPr>
          <w:p w14:paraId="03ED0C0E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37F4378C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453BE" w:rsidRPr="00F404C2" w14:paraId="6FF12EF7" w14:textId="77777777" w:rsidTr="006629D3">
        <w:trPr>
          <w:trHeight w:val="454"/>
        </w:trPr>
        <w:tc>
          <w:tcPr>
            <w:tcW w:w="9402" w:type="dxa"/>
            <w:gridSpan w:val="4"/>
          </w:tcPr>
          <w:p w14:paraId="40ED7012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動脈血液ガス分析関連</w:t>
            </w:r>
          </w:p>
        </w:tc>
      </w:tr>
      <w:tr w:rsidR="009453BE" w:rsidRPr="00F404C2" w14:paraId="36C19ED5" w14:textId="77777777" w:rsidTr="006629D3">
        <w:trPr>
          <w:trHeight w:val="454"/>
        </w:trPr>
        <w:tc>
          <w:tcPr>
            <w:tcW w:w="6016" w:type="dxa"/>
            <w:shd w:val="clear" w:color="auto" w:fill="auto"/>
            <w:noWrap/>
          </w:tcPr>
          <w:p w14:paraId="12A39E10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☐直接動脈穿刺法による採血</w:t>
            </w:r>
          </w:p>
        </w:tc>
        <w:tc>
          <w:tcPr>
            <w:tcW w:w="1146" w:type="dxa"/>
            <w:shd w:val="clear" w:color="auto" w:fill="auto"/>
            <w:noWrap/>
          </w:tcPr>
          <w:p w14:paraId="29F387AF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</w:tcPr>
          <w:p w14:paraId="7EA8FD11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340173BB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453BE" w:rsidRPr="00F404C2" w14:paraId="6B5ECDF7" w14:textId="77777777" w:rsidTr="006629D3">
        <w:trPr>
          <w:trHeight w:val="454"/>
        </w:trPr>
        <w:tc>
          <w:tcPr>
            <w:tcW w:w="6016" w:type="dxa"/>
            <w:shd w:val="clear" w:color="auto" w:fill="auto"/>
            <w:noWrap/>
          </w:tcPr>
          <w:p w14:paraId="3CF71950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☐橈骨動脈ラインの確保</w:t>
            </w:r>
          </w:p>
        </w:tc>
        <w:tc>
          <w:tcPr>
            <w:tcW w:w="1146" w:type="dxa"/>
            <w:shd w:val="clear" w:color="auto" w:fill="auto"/>
            <w:noWrap/>
          </w:tcPr>
          <w:p w14:paraId="6E92D3EC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</w:tcPr>
          <w:p w14:paraId="11D8F7FA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4BADF362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453BE" w:rsidRPr="00F404C2" w14:paraId="2564FC48" w14:textId="77777777" w:rsidTr="006629D3">
        <w:trPr>
          <w:trHeight w:val="454"/>
        </w:trPr>
        <w:tc>
          <w:tcPr>
            <w:tcW w:w="9402" w:type="dxa"/>
            <w:gridSpan w:val="4"/>
          </w:tcPr>
          <w:p w14:paraId="2F1074FE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栄養及び水分管理に係る薬剤投与関連</w:t>
            </w:r>
          </w:p>
        </w:tc>
      </w:tr>
      <w:tr w:rsidR="009453BE" w:rsidRPr="00F404C2" w14:paraId="57EB1E31" w14:textId="77777777" w:rsidTr="006629D3">
        <w:trPr>
          <w:trHeight w:val="454"/>
        </w:trPr>
        <w:tc>
          <w:tcPr>
            <w:tcW w:w="6016" w:type="dxa"/>
            <w:shd w:val="clear" w:color="auto" w:fill="auto"/>
            <w:noWrap/>
          </w:tcPr>
          <w:p w14:paraId="2E2F1EFD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☐持続点滴中の高カロリー輸液の投与量の調整</w:t>
            </w:r>
          </w:p>
        </w:tc>
        <w:tc>
          <w:tcPr>
            <w:tcW w:w="1146" w:type="dxa"/>
            <w:shd w:val="clear" w:color="auto" w:fill="auto"/>
            <w:noWrap/>
          </w:tcPr>
          <w:p w14:paraId="60C498AA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</w:tcPr>
          <w:p w14:paraId="712199E8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311A458E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453BE" w:rsidRPr="00F404C2" w14:paraId="00A66904" w14:textId="77777777" w:rsidTr="006629D3">
        <w:trPr>
          <w:trHeight w:val="454"/>
        </w:trPr>
        <w:tc>
          <w:tcPr>
            <w:tcW w:w="6016" w:type="dxa"/>
            <w:shd w:val="clear" w:color="auto" w:fill="auto"/>
            <w:noWrap/>
          </w:tcPr>
          <w:p w14:paraId="71F2342F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☐脱水症状に対する輸液による補正</w:t>
            </w:r>
          </w:p>
        </w:tc>
        <w:tc>
          <w:tcPr>
            <w:tcW w:w="1146" w:type="dxa"/>
            <w:shd w:val="clear" w:color="auto" w:fill="auto"/>
            <w:noWrap/>
          </w:tcPr>
          <w:p w14:paraId="73C8EEF9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</w:tcPr>
          <w:p w14:paraId="7E84C90E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47220F01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453BE" w:rsidRPr="00F404C2" w14:paraId="1DF62393" w14:textId="77777777" w:rsidTr="006629D3">
        <w:trPr>
          <w:trHeight w:val="454"/>
        </w:trPr>
        <w:tc>
          <w:tcPr>
            <w:tcW w:w="9402" w:type="dxa"/>
            <w:gridSpan w:val="4"/>
          </w:tcPr>
          <w:p w14:paraId="0B177528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感染に係る薬剤投与関連</w:t>
            </w:r>
          </w:p>
        </w:tc>
      </w:tr>
      <w:tr w:rsidR="009453BE" w:rsidRPr="00F404C2" w14:paraId="4C436235" w14:textId="77777777" w:rsidTr="006629D3">
        <w:trPr>
          <w:trHeight w:val="454"/>
        </w:trPr>
        <w:tc>
          <w:tcPr>
            <w:tcW w:w="6016" w:type="dxa"/>
            <w:shd w:val="clear" w:color="auto" w:fill="auto"/>
            <w:noWrap/>
          </w:tcPr>
          <w:p w14:paraId="06BF8B8B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☐感染徴候がある者に対する薬剤の臨時の投与</w:t>
            </w:r>
          </w:p>
        </w:tc>
        <w:tc>
          <w:tcPr>
            <w:tcW w:w="1146" w:type="dxa"/>
            <w:shd w:val="clear" w:color="auto" w:fill="auto"/>
            <w:noWrap/>
          </w:tcPr>
          <w:p w14:paraId="7D591A1D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</w:tcPr>
          <w:p w14:paraId="5E4BBF16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1AEE8A7B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453BE" w:rsidRPr="00F404C2" w14:paraId="43DA3439" w14:textId="77777777" w:rsidTr="006629D3">
        <w:trPr>
          <w:trHeight w:val="454"/>
        </w:trPr>
        <w:tc>
          <w:tcPr>
            <w:tcW w:w="9402" w:type="dxa"/>
            <w:gridSpan w:val="4"/>
          </w:tcPr>
          <w:p w14:paraId="501B56B5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血糖コントロールに係る薬剤投与関連</w:t>
            </w:r>
          </w:p>
        </w:tc>
      </w:tr>
      <w:tr w:rsidR="009453BE" w:rsidRPr="00F404C2" w14:paraId="168B49F0" w14:textId="77777777" w:rsidTr="006629D3">
        <w:trPr>
          <w:trHeight w:val="454"/>
        </w:trPr>
        <w:tc>
          <w:tcPr>
            <w:tcW w:w="6016" w:type="dxa"/>
            <w:shd w:val="clear" w:color="auto" w:fill="auto"/>
            <w:noWrap/>
          </w:tcPr>
          <w:p w14:paraId="251239B6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☐インスリンの投与量の調整</w:t>
            </w:r>
          </w:p>
        </w:tc>
        <w:tc>
          <w:tcPr>
            <w:tcW w:w="1146" w:type="dxa"/>
            <w:shd w:val="clear" w:color="auto" w:fill="auto"/>
            <w:noWrap/>
          </w:tcPr>
          <w:p w14:paraId="473CCE23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</w:tcPr>
          <w:p w14:paraId="02BCF873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2693FE30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453BE" w:rsidRPr="00F404C2" w14:paraId="37AFB7A2" w14:textId="77777777" w:rsidTr="006629D3">
        <w:trPr>
          <w:trHeight w:val="454"/>
        </w:trPr>
        <w:tc>
          <w:tcPr>
            <w:tcW w:w="9402" w:type="dxa"/>
            <w:gridSpan w:val="4"/>
          </w:tcPr>
          <w:p w14:paraId="78A04623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術後疼痛管理関連</w:t>
            </w:r>
          </w:p>
        </w:tc>
      </w:tr>
      <w:tr w:rsidR="009453BE" w:rsidRPr="00F404C2" w14:paraId="7BA66092" w14:textId="77777777" w:rsidTr="006629D3">
        <w:trPr>
          <w:trHeight w:val="454"/>
        </w:trPr>
        <w:tc>
          <w:tcPr>
            <w:tcW w:w="6016" w:type="dxa"/>
            <w:shd w:val="clear" w:color="auto" w:fill="auto"/>
            <w:noWrap/>
          </w:tcPr>
          <w:p w14:paraId="6B2492B2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left="431" w:hangingChars="200" w:hanging="431"/>
              <w:jc w:val="lef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☐硬膜外カテーテルによる鎮痛剤の投与及び投与量の調整</w:t>
            </w:r>
          </w:p>
        </w:tc>
        <w:tc>
          <w:tcPr>
            <w:tcW w:w="1146" w:type="dxa"/>
            <w:shd w:val="clear" w:color="auto" w:fill="auto"/>
            <w:noWrap/>
          </w:tcPr>
          <w:p w14:paraId="751CB67D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</w:tcPr>
          <w:p w14:paraId="6991D51D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1AA9B58B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453BE" w:rsidRPr="00F404C2" w14:paraId="2EAEF903" w14:textId="77777777" w:rsidTr="006629D3">
        <w:trPr>
          <w:trHeight w:val="454"/>
        </w:trPr>
        <w:tc>
          <w:tcPr>
            <w:tcW w:w="9402" w:type="dxa"/>
            <w:gridSpan w:val="4"/>
          </w:tcPr>
          <w:p w14:paraId="38D3C164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循環動態に係る薬剤投与関連</w:t>
            </w:r>
          </w:p>
        </w:tc>
      </w:tr>
      <w:tr w:rsidR="009453BE" w:rsidRPr="00F404C2" w14:paraId="51490A84" w14:textId="77777777" w:rsidTr="006629D3">
        <w:trPr>
          <w:trHeight w:val="454"/>
        </w:trPr>
        <w:tc>
          <w:tcPr>
            <w:tcW w:w="6016" w:type="dxa"/>
            <w:shd w:val="clear" w:color="auto" w:fill="auto"/>
            <w:noWrap/>
          </w:tcPr>
          <w:p w14:paraId="0993C036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☐持続点滴中のカテコラミンの投与量の調整</w:t>
            </w:r>
          </w:p>
        </w:tc>
        <w:tc>
          <w:tcPr>
            <w:tcW w:w="1146" w:type="dxa"/>
            <w:shd w:val="clear" w:color="auto" w:fill="auto"/>
            <w:noWrap/>
          </w:tcPr>
          <w:p w14:paraId="04417C1C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</w:tcPr>
          <w:p w14:paraId="5F430341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28E0C096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453BE" w:rsidRPr="00F404C2" w14:paraId="7FF0E1BC" w14:textId="77777777" w:rsidTr="006629D3">
        <w:trPr>
          <w:trHeight w:val="454"/>
        </w:trPr>
        <w:tc>
          <w:tcPr>
            <w:tcW w:w="6016" w:type="dxa"/>
            <w:shd w:val="clear" w:color="auto" w:fill="auto"/>
            <w:noWrap/>
          </w:tcPr>
          <w:p w14:paraId="7A25437D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left="431" w:hangingChars="200" w:hanging="431"/>
              <w:jc w:val="lef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☐持続点滴中のナトリウム、カリウム又はクロ－ルの投与量の調整</w:t>
            </w:r>
          </w:p>
        </w:tc>
        <w:tc>
          <w:tcPr>
            <w:tcW w:w="1146" w:type="dxa"/>
            <w:shd w:val="clear" w:color="auto" w:fill="auto"/>
            <w:noWrap/>
          </w:tcPr>
          <w:p w14:paraId="029B14F0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</w:tcPr>
          <w:p w14:paraId="127EFEDA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2D03A580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453BE" w:rsidRPr="00F404C2" w14:paraId="4428AB39" w14:textId="77777777" w:rsidTr="006629D3">
        <w:trPr>
          <w:trHeight w:val="454"/>
        </w:trPr>
        <w:tc>
          <w:tcPr>
            <w:tcW w:w="6016" w:type="dxa"/>
            <w:shd w:val="clear" w:color="auto" w:fill="auto"/>
            <w:noWrap/>
          </w:tcPr>
          <w:p w14:paraId="5710D904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☐持続点滴中の降圧剤の投与量の調整</w:t>
            </w:r>
          </w:p>
        </w:tc>
        <w:tc>
          <w:tcPr>
            <w:tcW w:w="1146" w:type="dxa"/>
            <w:shd w:val="clear" w:color="auto" w:fill="auto"/>
            <w:noWrap/>
          </w:tcPr>
          <w:p w14:paraId="3C6241B3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</w:tcPr>
          <w:p w14:paraId="207F424D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4D1F4862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453BE" w:rsidRPr="00F404C2" w14:paraId="2BFD8563" w14:textId="77777777" w:rsidTr="006629D3">
        <w:trPr>
          <w:trHeight w:val="454"/>
        </w:trPr>
        <w:tc>
          <w:tcPr>
            <w:tcW w:w="6016" w:type="dxa"/>
            <w:shd w:val="clear" w:color="auto" w:fill="auto"/>
            <w:noWrap/>
          </w:tcPr>
          <w:p w14:paraId="673D7874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☐持続点滴中の糖質輸液又は電解質輸液の投与量の調整</w:t>
            </w:r>
          </w:p>
        </w:tc>
        <w:tc>
          <w:tcPr>
            <w:tcW w:w="1146" w:type="dxa"/>
            <w:shd w:val="clear" w:color="auto" w:fill="auto"/>
            <w:noWrap/>
          </w:tcPr>
          <w:p w14:paraId="3C42F6AC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</w:tcPr>
          <w:p w14:paraId="6FFDF9FA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7D6BCF52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453BE" w:rsidRPr="00F404C2" w14:paraId="64D830EA" w14:textId="77777777" w:rsidTr="006629D3">
        <w:trPr>
          <w:trHeight w:val="454"/>
        </w:trPr>
        <w:tc>
          <w:tcPr>
            <w:tcW w:w="6016" w:type="dxa"/>
            <w:shd w:val="clear" w:color="auto" w:fill="auto"/>
            <w:noWrap/>
          </w:tcPr>
          <w:p w14:paraId="37F2DF89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☐持続点滴中の利尿剤の投与量の調整</w:t>
            </w:r>
          </w:p>
        </w:tc>
        <w:tc>
          <w:tcPr>
            <w:tcW w:w="1146" w:type="dxa"/>
            <w:shd w:val="clear" w:color="auto" w:fill="auto"/>
            <w:noWrap/>
          </w:tcPr>
          <w:p w14:paraId="7B7669ED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</w:tcPr>
          <w:p w14:paraId="08CA9D2A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5FFC15AB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453BE" w:rsidRPr="00F404C2" w14:paraId="318A87FD" w14:textId="77777777" w:rsidTr="006629D3">
        <w:trPr>
          <w:trHeight w:val="454"/>
        </w:trPr>
        <w:tc>
          <w:tcPr>
            <w:tcW w:w="9402" w:type="dxa"/>
            <w:gridSpan w:val="4"/>
          </w:tcPr>
          <w:p w14:paraId="54D95B25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精神及び神経症状に係る薬剤投与関連</w:t>
            </w:r>
          </w:p>
        </w:tc>
      </w:tr>
      <w:tr w:rsidR="009453BE" w:rsidRPr="00F404C2" w14:paraId="19ED380F" w14:textId="77777777" w:rsidTr="006629D3">
        <w:trPr>
          <w:trHeight w:val="454"/>
        </w:trPr>
        <w:tc>
          <w:tcPr>
            <w:tcW w:w="6016" w:type="dxa"/>
            <w:shd w:val="clear" w:color="auto" w:fill="auto"/>
            <w:noWrap/>
          </w:tcPr>
          <w:p w14:paraId="2A8FBDD1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EE5FC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☐抗けいれん剤の臨時の投与</w:t>
            </w:r>
          </w:p>
        </w:tc>
        <w:tc>
          <w:tcPr>
            <w:tcW w:w="1146" w:type="dxa"/>
            <w:shd w:val="clear" w:color="auto" w:fill="auto"/>
            <w:noWrap/>
          </w:tcPr>
          <w:p w14:paraId="6771CAA6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</w:tcPr>
          <w:p w14:paraId="13782656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03637787" w14:textId="77777777" w:rsidR="009453BE" w:rsidRPr="00EE5FC9" w:rsidRDefault="009453BE" w:rsidP="006629D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</w:tbl>
    <w:p w14:paraId="3C8C4BE6" w14:textId="77777777" w:rsidR="009453BE" w:rsidRDefault="009453BE" w:rsidP="009453BE">
      <w:pPr>
        <w:tabs>
          <w:tab w:val="center" w:pos="4252"/>
          <w:tab w:val="right" w:pos="8504"/>
        </w:tabs>
        <w:overflowPunct w:val="0"/>
        <w:autoSpaceDE w:val="0"/>
        <w:autoSpaceDN w:val="0"/>
        <w:rPr>
          <w:rFonts w:asciiTheme="majorEastAsia" w:eastAsiaTheme="majorEastAsia" w:hAnsiTheme="majorEastAsia"/>
          <w:color w:val="000000" w:themeColor="text1"/>
          <w:sz w:val="18"/>
          <w:szCs w:val="22"/>
        </w:rPr>
      </w:pPr>
      <w:r w:rsidRPr="00F404C2">
        <w:rPr>
          <w:rFonts w:asciiTheme="majorEastAsia" w:eastAsiaTheme="majorEastAsia" w:hAnsiTheme="majorEastAsia" w:hint="eastAsia"/>
          <w:color w:val="000000" w:themeColor="text1"/>
          <w:sz w:val="18"/>
          <w:szCs w:val="22"/>
        </w:rPr>
        <w:t>※指導医：臨床経験７年以上</w:t>
      </w:r>
      <w:r w:rsidRPr="007B5178">
        <w:rPr>
          <w:rFonts w:asciiTheme="majorEastAsia" w:eastAsiaTheme="majorEastAsia" w:hAnsiTheme="majorEastAsia" w:hint="eastAsia"/>
          <w:color w:val="000000" w:themeColor="text1"/>
          <w:sz w:val="18"/>
          <w:szCs w:val="22"/>
        </w:rPr>
        <w:t>かつ医学教育・医師臨床研修における指導経験を有する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2"/>
        </w:rPr>
        <w:t>医師、</w:t>
      </w:r>
    </w:p>
    <w:p w14:paraId="790B1AAF" w14:textId="5A883C5D" w:rsidR="008808A8" w:rsidRPr="003E2E78" w:rsidRDefault="009453BE" w:rsidP="003E2E78">
      <w:pPr>
        <w:tabs>
          <w:tab w:val="center" w:pos="4252"/>
          <w:tab w:val="right" w:pos="8504"/>
        </w:tabs>
        <w:overflowPunct w:val="0"/>
        <w:autoSpaceDE w:val="0"/>
        <w:autoSpaceDN w:val="0"/>
        <w:ind w:firstLineChars="100" w:firstLine="195"/>
        <w:rPr>
          <w:rFonts w:asciiTheme="minorEastAsia" w:eastAsiaTheme="minorEastAsia" w:hAnsiTheme="minorEastAsia" w:hint="eastAsia"/>
          <w:color w:val="FF0000"/>
          <w:szCs w:val="22"/>
        </w:rPr>
      </w:pPr>
      <w:r w:rsidRPr="00F404C2">
        <w:rPr>
          <w:rFonts w:asciiTheme="majorEastAsia" w:eastAsiaTheme="majorEastAsia" w:hAnsiTheme="majorEastAsia" w:hint="eastAsia"/>
          <w:color w:val="000000" w:themeColor="text1"/>
          <w:sz w:val="18"/>
          <w:szCs w:val="22"/>
        </w:rPr>
        <w:t>または「医師の臨床研修に係る指導医講習会」を受講している医師</w:t>
      </w:r>
      <w:bookmarkEnd w:id="0"/>
      <w:bookmarkEnd w:id="1"/>
    </w:p>
    <w:sectPr w:rsidR="008808A8" w:rsidRPr="003E2E78" w:rsidSect="005F6743">
      <w:headerReference w:type="default" r:id="rId8"/>
      <w:footerReference w:type="default" r:id="rId9"/>
      <w:pgSz w:w="11906" w:h="16838" w:code="9"/>
      <w:pgMar w:top="1418" w:right="1247" w:bottom="1134" w:left="1247" w:header="720" w:footer="720" w:gutter="0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6C416" w14:textId="77777777" w:rsidR="008C03BB" w:rsidRDefault="008C03BB">
      <w:r>
        <w:separator/>
      </w:r>
    </w:p>
  </w:endnote>
  <w:endnote w:type="continuationSeparator" w:id="0">
    <w:p w14:paraId="072F5359" w14:textId="77777777" w:rsidR="008C03BB" w:rsidRDefault="008C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CBEDD" w14:textId="77777777" w:rsidR="008C03BB" w:rsidRDefault="008C03BB">
    <w:pPr>
      <w:pStyle w:val="a6"/>
      <w:jc w:val="center"/>
      <w:rPr>
        <w:rFonts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ADFBD" w14:textId="77777777" w:rsidR="008C03BB" w:rsidRDefault="008C03BB">
      <w:r>
        <w:separator/>
      </w:r>
    </w:p>
  </w:footnote>
  <w:footnote w:type="continuationSeparator" w:id="0">
    <w:p w14:paraId="2841007F" w14:textId="77777777" w:rsidR="008C03BB" w:rsidRDefault="008C0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1ADAE" w14:textId="77777777" w:rsidR="008C03BB" w:rsidRPr="00CB4EEE" w:rsidRDefault="008C03BB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74DB"/>
    <w:multiLevelType w:val="hybridMultilevel"/>
    <w:tmpl w:val="6E088B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796088"/>
    <w:multiLevelType w:val="hybridMultilevel"/>
    <w:tmpl w:val="09AEC8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D518BC"/>
    <w:multiLevelType w:val="hybridMultilevel"/>
    <w:tmpl w:val="378C81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17"/>
  <w:displayHorizontalDrawingGridEvery w:val="0"/>
  <w:doNotShadeFormData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0A1A"/>
    <w:rsid w:val="000029F2"/>
    <w:rsid w:val="00005582"/>
    <w:rsid w:val="00007278"/>
    <w:rsid w:val="000117DD"/>
    <w:rsid w:val="00015F34"/>
    <w:rsid w:val="00017F9C"/>
    <w:rsid w:val="0002045D"/>
    <w:rsid w:val="000224F3"/>
    <w:rsid w:val="00030228"/>
    <w:rsid w:val="00030365"/>
    <w:rsid w:val="00050C26"/>
    <w:rsid w:val="0005152B"/>
    <w:rsid w:val="000521A9"/>
    <w:rsid w:val="00054ED2"/>
    <w:rsid w:val="00056342"/>
    <w:rsid w:val="00056743"/>
    <w:rsid w:val="00057E41"/>
    <w:rsid w:val="00062FC4"/>
    <w:rsid w:val="00063F83"/>
    <w:rsid w:val="000664B8"/>
    <w:rsid w:val="0009147A"/>
    <w:rsid w:val="000A56F7"/>
    <w:rsid w:val="000B1EA2"/>
    <w:rsid w:val="000B305D"/>
    <w:rsid w:val="000C1DF8"/>
    <w:rsid w:val="000D40CA"/>
    <w:rsid w:val="000D49E5"/>
    <w:rsid w:val="000D62D2"/>
    <w:rsid w:val="000E21B2"/>
    <w:rsid w:val="000E2F3A"/>
    <w:rsid w:val="000E703E"/>
    <w:rsid w:val="000F0529"/>
    <w:rsid w:val="000F31EC"/>
    <w:rsid w:val="000F3677"/>
    <w:rsid w:val="00102C8C"/>
    <w:rsid w:val="00102EE6"/>
    <w:rsid w:val="0010486E"/>
    <w:rsid w:val="001366C1"/>
    <w:rsid w:val="00136CAA"/>
    <w:rsid w:val="001426FA"/>
    <w:rsid w:val="00142764"/>
    <w:rsid w:val="00145ACF"/>
    <w:rsid w:val="00145D67"/>
    <w:rsid w:val="0014698E"/>
    <w:rsid w:val="001477E1"/>
    <w:rsid w:val="00153382"/>
    <w:rsid w:val="00163634"/>
    <w:rsid w:val="001657F7"/>
    <w:rsid w:val="00165FB2"/>
    <w:rsid w:val="001968D5"/>
    <w:rsid w:val="001A0D33"/>
    <w:rsid w:val="001B02EF"/>
    <w:rsid w:val="001B17D9"/>
    <w:rsid w:val="001B47BA"/>
    <w:rsid w:val="001D0457"/>
    <w:rsid w:val="001D203C"/>
    <w:rsid w:val="001D4395"/>
    <w:rsid w:val="001D5B2E"/>
    <w:rsid w:val="001D7D98"/>
    <w:rsid w:val="001E291A"/>
    <w:rsid w:val="001E2FB9"/>
    <w:rsid w:val="002033C4"/>
    <w:rsid w:val="0020493E"/>
    <w:rsid w:val="00205051"/>
    <w:rsid w:val="00217A79"/>
    <w:rsid w:val="00224163"/>
    <w:rsid w:val="0022684E"/>
    <w:rsid w:val="00230C8E"/>
    <w:rsid w:val="002325FD"/>
    <w:rsid w:val="0023566D"/>
    <w:rsid w:val="00240869"/>
    <w:rsid w:val="002552B2"/>
    <w:rsid w:val="0026036E"/>
    <w:rsid w:val="00260A97"/>
    <w:rsid w:val="00270D96"/>
    <w:rsid w:val="00272150"/>
    <w:rsid w:val="0028326D"/>
    <w:rsid w:val="002842C2"/>
    <w:rsid w:val="002846D5"/>
    <w:rsid w:val="00290366"/>
    <w:rsid w:val="002940C3"/>
    <w:rsid w:val="00297057"/>
    <w:rsid w:val="002A2780"/>
    <w:rsid w:val="002A77CF"/>
    <w:rsid w:val="002C0A69"/>
    <w:rsid w:val="002C4D89"/>
    <w:rsid w:val="002C75B6"/>
    <w:rsid w:val="002D0A2E"/>
    <w:rsid w:val="002F24FF"/>
    <w:rsid w:val="003063E8"/>
    <w:rsid w:val="00310900"/>
    <w:rsid w:val="00320085"/>
    <w:rsid w:val="003246DA"/>
    <w:rsid w:val="003349B2"/>
    <w:rsid w:val="003351DD"/>
    <w:rsid w:val="00340E66"/>
    <w:rsid w:val="003416F4"/>
    <w:rsid w:val="00343D15"/>
    <w:rsid w:val="00357543"/>
    <w:rsid w:val="00363FD8"/>
    <w:rsid w:val="003651CE"/>
    <w:rsid w:val="00370382"/>
    <w:rsid w:val="003706EB"/>
    <w:rsid w:val="003804F9"/>
    <w:rsid w:val="003820AF"/>
    <w:rsid w:val="00390C6B"/>
    <w:rsid w:val="00391D62"/>
    <w:rsid w:val="00392FC6"/>
    <w:rsid w:val="00393005"/>
    <w:rsid w:val="003B0A9A"/>
    <w:rsid w:val="003B33A3"/>
    <w:rsid w:val="003B3D95"/>
    <w:rsid w:val="003B4D2A"/>
    <w:rsid w:val="003B5427"/>
    <w:rsid w:val="003B65C4"/>
    <w:rsid w:val="003C14D2"/>
    <w:rsid w:val="003C4C19"/>
    <w:rsid w:val="003D101D"/>
    <w:rsid w:val="003D1E94"/>
    <w:rsid w:val="003E067A"/>
    <w:rsid w:val="003E2E78"/>
    <w:rsid w:val="003E2EB4"/>
    <w:rsid w:val="003F0D9E"/>
    <w:rsid w:val="003F5D67"/>
    <w:rsid w:val="003F69D2"/>
    <w:rsid w:val="00436BA7"/>
    <w:rsid w:val="00441A4A"/>
    <w:rsid w:val="004472A2"/>
    <w:rsid w:val="00450AE5"/>
    <w:rsid w:val="004518EB"/>
    <w:rsid w:val="0045210C"/>
    <w:rsid w:val="00464293"/>
    <w:rsid w:val="004725BF"/>
    <w:rsid w:val="00475D3B"/>
    <w:rsid w:val="0047776E"/>
    <w:rsid w:val="004937DE"/>
    <w:rsid w:val="004A2237"/>
    <w:rsid w:val="004A4CE1"/>
    <w:rsid w:val="004A59D9"/>
    <w:rsid w:val="004B47CF"/>
    <w:rsid w:val="004B5E79"/>
    <w:rsid w:val="004B7378"/>
    <w:rsid w:val="004D2EE0"/>
    <w:rsid w:val="004D64DA"/>
    <w:rsid w:val="004D70F1"/>
    <w:rsid w:val="004E15B5"/>
    <w:rsid w:val="004E20E2"/>
    <w:rsid w:val="004E5911"/>
    <w:rsid w:val="004E684B"/>
    <w:rsid w:val="004E6D71"/>
    <w:rsid w:val="004F06DE"/>
    <w:rsid w:val="004F476F"/>
    <w:rsid w:val="00513A3E"/>
    <w:rsid w:val="00514E9D"/>
    <w:rsid w:val="00525F8B"/>
    <w:rsid w:val="0052669E"/>
    <w:rsid w:val="00526A20"/>
    <w:rsid w:val="00541AEC"/>
    <w:rsid w:val="00547C93"/>
    <w:rsid w:val="0055791C"/>
    <w:rsid w:val="00562961"/>
    <w:rsid w:val="00564790"/>
    <w:rsid w:val="0057320C"/>
    <w:rsid w:val="005735C4"/>
    <w:rsid w:val="00574E5B"/>
    <w:rsid w:val="005834F3"/>
    <w:rsid w:val="00586CCE"/>
    <w:rsid w:val="005A2F96"/>
    <w:rsid w:val="005B0D74"/>
    <w:rsid w:val="005B4247"/>
    <w:rsid w:val="005C210B"/>
    <w:rsid w:val="005D152D"/>
    <w:rsid w:val="005D1FA1"/>
    <w:rsid w:val="005D4129"/>
    <w:rsid w:val="005D631F"/>
    <w:rsid w:val="005E4CFF"/>
    <w:rsid w:val="005F0561"/>
    <w:rsid w:val="005F0BFC"/>
    <w:rsid w:val="005F1465"/>
    <w:rsid w:val="005F6743"/>
    <w:rsid w:val="00602F12"/>
    <w:rsid w:val="006040A8"/>
    <w:rsid w:val="00610F3A"/>
    <w:rsid w:val="00613424"/>
    <w:rsid w:val="00616CAF"/>
    <w:rsid w:val="00616F18"/>
    <w:rsid w:val="00620269"/>
    <w:rsid w:val="00632227"/>
    <w:rsid w:val="006370FF"/>
    <w:rsid w:val="006500DE"/>
    <w:rsid w:val="006553F8"/>
    <w:rsid w:val="00655F03"/>
    <w:rsid w:val="0066429B"/>
    <w:rsid w:val="0066697A"/>
    <w:rsid w:val="00670250"/>
    <w:rsid w:val="00672A51"/>
    <w:rsid w:val="0067440A"/>
    <w:rsid w:val="00674FA3"/>
    <w:rsid w:val="00676D45"/>
    <w:rsid w:val="006823CC"/>
    <w:rsid w:val="00694302"/>
    <w:rsid w:val="00694CC7"/>
    <w:rsid w:val="00696358"/>
    <w:rsid w:val="006A7D42"/>
    <w:rsid w:val="006B25D5"/>
    <w:rsid w:val="006B2AC0"/>
    <w:rsid w:val="006D060C"/>
    <w:rsid w:val="006D7459"/>
    <w:rsid w:val="006F0491"/>
    <w:rsid w:val="006F27A3"/>
    <w:rsid w:val="0071227B"/>
    <w:rsid w:val="007155AD"/>
    <w:rsid w:val="00715E1B"/>
    <w:rsid w:val="0073202A"/>
    <w:rsid w:val="0073342D"/>
    <w:rsid w:val="00734146"/>
    <w:rsid w:val="007358D0"/>
    <w:rsid w:val="007405AC"/>
    <w:rsid w:val="007407E3"/>
    <w:rsid w:val="00741FE4"/>
    <w:rsid w:val="00747884"/>
    <w:rsid w:val="00753397"/>
    <w:rsid w:val="007568EC"/>
    <w:rsid w:val="00756DFC"/>
    <w:rsid w:val="00763644"/>
    <w:rsid w:val="00766D37"/>
    <w:rsid w:val="00792A26"/>
    <w:rsid w:val="007947D2"/>
    <w:rsid w:val="007A1A77"/>
    <w:rsid w:val="007B6C14"/>
    <w:rsid w:val="007C19C5"/>
    <w:rsid w:val="007C2B6A"/>
    <w:rsid w:val="007C2C32"/>
    <w:rsid w:val="007C31EA"/>
    <w:rsid w:val="007C4D12"/>
    <w:rsid w:val="007D226A"/>
    <w:rsid w:val="007D41AC"/>
    <w:rsid w:val="007F2306"/>
    <w:rsid w:val="007F40DF"/>
    <w:rsid w:val="008121F3"/>
    <w:rsid w:val="00812A2E"/>
    <w:rsid w:val="008132C2"/>
    <w:rsid w:val="0082003F"/>
    <w:rsid w:val="00820E08"/>
    <w:rsid w:val="00823AB6"/>
    <w:rsid w:val="0082530A"/>
    <w:rsid w:val="00825637"/>
    <w:rsid w:val="0083113F"/>
    <w:rsid w:val="00831DB0"/>
    <w:rsid w:val="008352E5"/>
    <w:rsid w:val="008422C2"/>
    <w:rsid w:val="00847721"/>
    <w:rsid w:val="00851B35"/>
    <w:rsid w:val="00862263"/>
    <w:rsid w:val="00863B1F"/>
    <w:rsid w:val="008665E0"/>
    <w:rsid w:val="00871649"/>
    <w:rsid w:val="00875597"/>
    <w:rsid w:val="00875B9D"/>
    <w:rsid w:val="008808A8"/>
    <w:rsid w:val="008809F4"/>
    <w:rsid w:val="0088104A"/>
    <w:rsid w:val="00891993"/>
    <w:rsid w:val="008A2B13"/>
    <w:rsid w:val="008B39CE"/>
    <w:rsid w:val="008C03BB"/>
    <w:rsid w:val="008D1414"/>
    <w:rsid w:val="008D2D03"/>
    <w:rsid w:val="008D746F"/>
    <w:rsid w:val="008E1F6A"/>
    <w:rsid w:val="008F74A1"/>
    <w:rsid w:val="008F7F61"/>
    <w:rsid w:val="00900448"/>
    <w:rsid w:val="00901A61"/>
    <w:rsid w:val="0091197F"/>
    <w:rsid w:val="00913C97"/>
    <w:rsid w:val="009169F4"/>
    <w:rsid w:val="0092543A"/>
    <w:rsid w:val="0092790E"/>
    <w:rsid w:val="009371B9"/>
    <w:rsid w:val="009444F3"/>
    <w:rsid w:val="009453BE"/>
    <w:rsid w:val="009509DA"/>
    <w:rsid w:val="00951551"/>
    <w:rsid w:val="00951D91"/>
    <w:rsid w:val="00955892"/>
    <w:rsid w:val="00965EB1"/>
    <w:rsid w:val="00982ABB"/>
    <w:rsid w:val="0099064E"/>
    <w:rsid w:val="0099300B"/>
    <w:rsid w:val="009A2A84"/>
    <w:rsid w:val="009B5D2D"/>
    <w:rsid w:val="009C2F9C"/>
    <w:rsid w:val="009D2F46"/>
    <w:rsid w:val="009E1DAB"/>
    <w:rsid w:val="009E4ED7"/>
    <w:rsid w:val="009E53DE"/>
    <w:rsid w:val="009E71B2"/>
    <w:rsid w:val="009E7303"/>
    <w:rsid w:val="009E7722"/>
    <w:rsid w:val="009F134D"/>
    <w:rsid w:val="009F1771"/>
    <w:rsid w:val="00A0009C"/>
    <w:rsid w:val="00A040A8"/>
    <w:rsid w:val="00A04E04"/>
    <w:rsid w:val="00A06E36"/>
    <w:rsid w:val="00A07A54"/>
    <w:rsid w:val="00A1199F"/>
    <w:rsid w:val="00A37083"/>
    <w:rsid w:val="00A40357"/>
    <w:rsid w:val="00A40FEA"/>
    <w:rsid w:val="00A41CFF"/>
    <w:rsid w:val="00A47B71"/>
    <w:rsid w:val="00A56DED"/>
    <w:rsid w:val="00A578DA"/>
    <w:rsid w:val="00A57D9F"/>
    <w:rsid w:val="00A634CF"/>
    <w:rsid w:val="00A63960"/>
    <w:rsid w:val="00A6446E"/>
    <w:rsid w:val="00A669F2"/>
    <w:rsid w:val="00A86746"/>
    <w:rsid w:val="00A87243"/>
    <w:rsid w:val="00A90469"/>
    <w:rsid w:val="00AA1993"/>
    <w:rsid w:val="00AA1CCE"/>
    <w:rsid w:val="00AC0DA2"/>
    <w:rsid w:val="00AC12AD"/>
    <w:rsid w:val="00AC6A08"/>
    <w:rsid w:val="00AC730B"/>
    <w:rsid w:val="00AD1507"/>
    <w:rsid w:val="00AD4303"/>
    <w:rsid w:val="00AD5070"/>
    <w:rsid w:val="00AD7261"/>
    <w:rsid w:val="00AD733C"/>
    <w:rsid w:val="00AE4FDD"/>
    <w:rsid w:val="00AF3DD1"/>
    <w:rsid w:val="00AF4271"/>
    <w:rsid w:val="00AF4A80"/>
    <w:rsid w:val="00B03866"/>
    <w:rsid w:val="00B15381"/>
    <w:rsid w:val="00B20BBD"/>
    <w:rsid w:val="00B22BD4"/>
    <w:rsid w:val="00B238C7"/>
    <w:rsid w:val="00B23A4A"/>
    <w:rsid w:val="00B36CA4"/>
    <w:rsid w:val="00B412BB"/>
    <w:rsid w:val="00B41495"/>
    <w:rsid w:val="00B45890"/>
    <w:rsid w:val="00B4598D"/>
    <w:rsid w:val="00B476FE"/>
    <w:rsid w:val="00B5078A"/>
    <w:rsid w:val="00B531A6"/>
    <w:rsid w:val="00B54D37"/>
    <w:rsid w:val="00B5513F"/>
    <w:rsid w:val="00B560AF"/>
    <w:rsid w:val="00B569E3"/>
    <w:rsid w:val="00B65821"/>
    <w:rsid w:val="00B70293"/>
    <w:rsid w:val="00B7408D"/>
    <w:rsid w:val="00B852DD"/>
    <w:rsid w:val="00B92806"/>
    <w:rsid w:val="00BB0F31"/>
    <w:rsid w:val="00BB2EC8"/>
    <w:rsid w:val="00BB4B9C"/>
    <w:rsid w:val="00BB6FE6"/>
    <w:rsid w:val="00BC04BF"/>
    <w:rsid w:val="00BC1644"/>
    <w:rsid w:val="00BC2E63"/>
    <w:rsid w:val="00BC39FE"/>
    <w:rsid w:val="00BC3C30"/>
    <w:rsid w:val="00BC510A"/>
    <w:rsid w:val="00BD65FA"/>
    <w:rsid w:val="00BD7383"/>
    <w:rsid w:val="00BE0D6A"/>
    <w:rsid w:val="00BE3954"/>
    <w:rsid w:val="00BE58D4"/>
    <w:rsid w:val="00BF17B4"/>
    <w:rsid w:val="00BF4C1A"/>
    <w:rsid w:val="00BF6D76"/>
    <w:rsid w:val="00C00F04"/>
    <w:rsid w:val="00C0114A"/>
    <w:rsid w:val="00C21E02"/>
    <w:rsid w:val="00C25434"/>
    <w:rsid w:val="00C25896"/>
    <w:rsid w:val="00C33BEC"/>
    <w:rsid w:val="00C352DF"/>
    <w:rsid w:val="00C359FB"/>
    <w:rsid w:val="00C41EB9"/>
    <w:rsid w:val="00C42628"/>
    <w:rsid w:val="00C44440"/>
    <w:rsid w:val="00C46ADF"/>
    <w:rsid w:val="00C534EB"/>
    <w:rsid w:val="00C63CAE"/>
    <w:rsid w:val="00C65B36"/>
    <w:rsid w:val="00C6632A"/>
    <w:rsid w:val="00C66A88"/>
    <w:rsid w:val="00C67CFE"/>
    <w:rsid w:val="00C70195"/>
    <w:rsid w:val="00C708C3"/>
    <w:rsid w:val="00C708E0"/>
    <w:rsid w:val="00C72E27"/>
    <w:rsid w:val="00C7344F"/>
    <w:rsid w:val="00C74AC0"/>
    <w:rsid w:val="00C805FA"/>
    <w:rsid w:val="00C868A2"/>
    <w:rsid w:val="00CA12D3"/>
    <w:rsid w:val="00CA2E5D"/>
    <w:rsid w:val="00CA58CA"/>
    <w:rsid w:val="00CB4EEE"/>
    <w:rsid w:val="00CD1912"/>
    <w:rsid w:val="00CD6918"/>
    <w:rsid w:val="00CE774C"/>
    <w:rsid w:val="00CF01B1"/>
    <w:rsid w:val="00CF3FA3"/>
    <w:rsid w:val="00CF4206"/>
    <w:rsid w:val="00CF5177"/>
    <w:rsid w:val="00D00C13"/>
    <w:rsid w:val="00D13A52"/>
    <w:rsid w:val="00D145A2"/>
    <w:rsid w:val="00D15D14"/>
    <w:rsid w:val="00D1722D"/>
    <w:rsid w:val="00D26F72"/>
    <w:rsid w:val="00D31A15"/>
    <w:rsid w:val="00D34BA3"/>
    <w:rsid w:val="00D40148"/>
    <w:rsid w:val="00D418A6"/>
    <w:rsid w:val="00D440F9"/>
    <w:rsid w:val="00D570D4"/>
    <w:rsid w:val="00D6586A"/>
    <w:rsid w:val="00D7123D"/>
    <w:rsid w:val="00D73491"/>
    <w:rsid w:val="00D767BA"/>
    <w:rsid w:val="00D833AC"/>
    <w:rsid w:val="00D93C30"/>
    <w:rsid w:val="00D9674B"/>
    <w:rsid w:val="00DA1644"/>
    <w:rsid w:val="00DA352A"/>
    <w:rsid w:val="00DA6026"/>
    <w:rsid w:val="00DB08EB"/>
    <w:rsid w:val="00DB3033"/>
    <w:rsid w:val="00DC792F"/>
    <w:rsid w:val="00DC7FBD"/>
    <w:rsid w:val="00DD54F8"/>
    <w:rsid w:val="00DD5CE7"/>
    <w:rsid w:val="00DD7DB8"/>
    <w:rsid w:val="00DE1FF7"/>
    <w:rsid w:val="00DE4E1E"/>
    <w:rsid w:val="00DE55F3"/>
    <w:rsid w:val="00DE7414"/>
    <w:rsid w:val="00DF280C"/>
    <w:rsid w:val="00DF4AF4"/>
    <w:rsid w:val="00DF50D7"/>
    <w:rsid w:val="00DF7D42"/>
    <w:rsid w:val="00E176DB"/>
    <w:rsid w:val="00E236CB"/>
    <w:rsid w:val="00E527DE"/>
    <w:rsid w:val="00E70AD8"/>
    <w:rsid w:val="00E730E0"/>
    <w:rsid w:val="00E74645"/>
    <w:rsid w:val="00E7472E"/>
    <w:rsid w:val="00E7517A"/>
    <w:rsid w:val="00E911E3"/>
    <w:rsid w:val="00E91AB7"/>
    <w:rsid w:val="00E96F47"/>
    <w:rsid w:val="00EA02D9"/>
    <w:rsid w:val="00EA7041"/>
    <w:rsid w:val="00EA799A"/>
    <w:rsid w:val="00EB540B"/>
    <w:rsid w:val="00EC0895"/>
    <w:rsid w:val="00EC5700"/>
    <w:rsid w:val="00ED4A3B"/>
    <w:rsid w:val="00ED56CD"/>
    <w:rsid w:val="00EE03EA"/>
    <w:rsid w:val="00EE5F5A"/>
    <w:rsid w:val="00EF0B22"/>
    <w:rsid w:val="00EF42B5"/>
    <w:rsid w:val="00F037D6"/>
    <w:rsid w:val="00F07E8B"/>
    <w:rsid w:val="00F1431E"/>
    <w:rsid w:val="00F16AB1"/>
    <w:rsid w:val="00F242A0"/>
    <w:rsid w:val="00F3057B"/>
    <w:rsid w:val="00F30FA3"/>
    <w:rsid w:val="00F31EE8"/>
    <w:rsid w:val="00F37C1B"/>
    <w:rsid w:val="00F42950"/>
    <w:rsid w:val="00F46904"/>
    <w:rsid w:val="00F50783"/>
    <w:rsid w:val="00F53B2C"/>
    <w:rsid w:val="00F5574D"/>
    <w:rsid w:val="00F6720B"/>
    <w:rsid w:val="00F77DBB"/>
    <w:rsid w:val="00F815EA"/>
    <w:rsid w:val="00F83F59"/>
    <w:rsid w:val="00F85F29"/>
    <w:rsid w:val="00F8616B"/>
    <w:rsid w:val="00F87C07"/>
    <w:rsid w:val="00F87E1A"/>
    <w:rsid w:val="00F90791"/>
    <w:rsid w:val="00FA0D26"/>
    <w:rsid w:val="00FA3523"/>
    <w:rsid w:val="00FA5F88"/>
    <w:rsid w:val="00FB0772"/>
    <w:rsid w:val="00FB1416"/>
    <w:rsid w:val="00FC29E6"/>
    <w:rsid w:val="00FC4841"/>
    <w:rsid w:val="00FC560E"/>
    <w:rsid w:val="00FD11DA"/>
    <w:rsid w:val="00FE4979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7C81D21A-6ED0-499F-B7CA-258F8D8C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6743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669F2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a">
    <w:name w:val="Table Grid"/>
    <w:basedOn w:val="a1"/>
    <w:uiPriority w:val="3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c">
    <w:name w:val="記 (文字)"/>
    <w:link w:val="ab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d">
    <w:name w:val="Closing"/>
    <w:basedOn w:val="a"/>
    <w:link w:val="ae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e">
    <w:name w:val="結語 (文字)"/>
    <w:basedOn w:val="a0"/>
    <w:link w:val="ad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2552B2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2552B2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paragraph" w:styleId="af4">
    <w:name w:val="Date"/>
    <w:basedOn w:val="a"/>
    <w:next w:val="a"/>
    <w:link w:val="af5"/>
    <w:rsid w:val="00DD5CE7"/>
  </w:style>
  <w:style w:type="character" w:customStyle="1" w:styleId="af5">
    <w:name w:val="日付 (文字)"/>
    <w:basedOn w:val="a0"/>
    <w:link w:val="af4"/>
    <w:rsid w:val="00DD5CE7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E0E6C-E75A-432D-A092-31BB2CF1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1119</Words>
  <Characters>299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受託実習生受入れ規則</vt:lpstr>
      <vt:lpstr>受託実習生受入れ規則</vt:lpstr>
    </vt:vector>
  </TitlesOfParts>
  <Company>Hewlett-Packard Company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fmvdesktop@ocs-tokudai.local</cp:lastModifiedBy>
  <cp:revision>2</cp:revision>
  <cp:lastPrinted>2024-07-09T08:31:00Z</cp:lastPrinted>
  <dcterms:created xsi:type="dcterms:W3CDTF">2025-08-01T02:07:00Z</dcterms:created>
  <dcterms:modified xsi:type="dcterms:W3CDTF">2025-08-01T02:07:00Z</dcterms:modified>
</cp:coreProperties>
</file>